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b/>
          <w:sz w:val="44"/>
          <w:szCs w:val="44"/>
        </w:rPr>
      </w:pPr>
      <w:bookmarkStart w:id="0" w:name="_GoBack"/>
      <w:bookmarkEnd w:id="0"/>
      <w:r>
        <w:rPr>
          <w:rFonts w:hint="eastAsia" w:ascii="Times New Roman" w:hAnsi="Times New Roman"/>
          <w:b/>
          <w:sz w:val="44"/>
          <w:szCs w:val="44"/>
        </w:rPr>
        <w:t>14.2磁场</w:t>
      </w:r>
    </w:p>
    <w:p>
      <w:pPr>
        <w:rPr>
          <w:rFonts w:ascii="Times New Roman" w:hAnsi="Times New Roman"/>
          <w:b/>
          <w:sz w:val="32"/>
          <w:szCs w:val="32"/>
        </w:rPr>
      </w:pPr>
      <w:r>
        <w:rPr>
          <w:rFonts w:hint="eastAsia" w:ascii="Times New Roman" w:hAnsi="Times New Roman"/>
          <w:b/>
          <w:sz w:val="32"/>
          <w:szCs w:val="32"/>
        </w:rPr>
        <w:t>教学目标</w:t>
      </w:r>
    </w:p>
    <w:p>
      <w:pPr>
        <w:rPr>
          <w:rFonts w:ascii="Times New Roman" w:hAnsi="Times New Roman"/>
        </w:rPr>
      </w:pPr>
      <w:r>
        <w:rPr>
          <w:rFonts w:hint="eastAsia" w:asciiTheme="minorEastAsia" w:hAnsiTheme="minorEastAsia"/>
        </w:rPr>
        <w:t>【</w:t>
      </w:r>
      <w:r>
        <w:rPr>
          <w:rFonts w:hint="eastAsia" w:ascii="Times New Roman" w:hAnsi="Times New Roman"/>
        </w:rPr>
        <w:t>知识与技能</w:t>
      </w:r>
      <w:r>
        <w:rPr>
          <w:rFonts w:hint="eastAsia" w:asciiTheme="minorEastAsia" w:hAnsiTheme="minorEastAsia"/>
        </w:rPr>
        <w:t>】</w:t>
      </w:r>
      <w:r>
        <w:rPr>
          <w:rFonts w:hint="eastAsia" w:ascii="Times New Roman" w:hAnsi="Times New Roman"/>
        </w:rPr>
        <w:t xml:space="preserve"> </w:t>
      </w:r>
    </w:p>
    <w:p>
      <w:pPr>
        <w:pStyle w:val="10"/>
        <w:numPr>
          <w:ilvl w:val="0"/>
          <w:numId w:val="1"/>
        </w:numPr>
        <w:ind w:firstLineChars="0"/>
        <w:rPr>
          <w:rFonts w:ascii="Times New Roman" w:hAnsi="Times New Roman"/>
        </w:rPr>
      </w:pPr>
      <w:r>
        <w:rPr>
          <w:rFonts w:hint="eastAsia" w:ascii="Times New Roman" w:hAnsi="Times New Roman"/>
        </w:rPr>
        <w:t>知道磁体周围存在磁场。</w:t>
      </w:r>
    </w:p>
    <w:p>
      <w:pPr>
        <w:pStyle w:val="10"/>
        <w:numPr>
          <w:ilvl w:val="0"/>
          <w:numId w:val="1"/>
        </w:numPr>
        <w:ind w:firstLineChars="0"/>
        <w:rPr>
          <w:rFonts w:ascii="Times New Roman" w:hAnsi="Times New Roman"/>
        </w:rPr>
      </w:pPr>
      <w:r>
        <w:rPr>
          <w:rFonts w:hint="eastAsia" w:ascii="Times New Roman" w:hAnsi="Times New Roman"/>
        </w:rPr>
        <w:t>知道磁感线可用 来性相地描述磁场，知道磁感线的方向是怎样规定的。</w:t>
      </w:r>
    </w:p>
    <w:p>
      <w:pPr>
        <w:pStyle w:val="10"/>
        <w:numPr>
          <w:ilvl w:val="0"/>
          <w:numId w:val="1"/>
        </w:numPr>
        <w:ind w:firstLineChars="0"/>
        <w:rPr>
          <w:rFonts w:ascii="Times New Roman" w:hAnsi="Times New Roman"/>
        </w:rPr>
      </w:pPr>
      <w:r>
        <w:rPr>
          <w:rFonts w:hint="eastAsia" w:ascii="Times New Roman" w:hAnsi="Times New Roman"/>
        </w:rPr>
        <w:t>知道地球周围有磁场以及地磁场的南、北极。</w:t>
      </w:r>
    </w:p>
    <w:p>
      <w:pPr>
        <w:rPr>
          <w:rFonts w:ascii="Times New Roman" w:hAnsi="Times New Roman"/>
        </w:rPr>
      </w:pPr>
      <w:r>
        <w:rPr>
          <w:rFonts w:hint="eastAsia" w:asciiTheme="minorEastAsia" w:hAnsiTheme="minorEastAsia"/>
        </w:rPr>
        <w:t>【</w:t>
      </w:r>
      <w:r>
        <w:rPr>
          <w:rFonts w:hint="eastAsia" w:ascii="Times New Roman" w:hAnsi="Times New Roman"/>
        </w:rPr>
        <w:t>过程与方法</w:t>
      </w:r>
      <w:r>
        <w:rPr>
          <w:rFonts w:hint="eastAsia" w:asciiTheme="minorEastAsia" w:hAnsiTheme="minorEastAsia"/>
        </w:rPr>
        <w:t>】</w:t>
      </w:r>
    </w:p>
    <w:p>
      <w:pPr>
        <w:rPr>
          <w:rFonts w:ascii="Times New Roman" w:hAnsi="Times New Roman"/>
        </w:rPr>
      </w:pPr>
      <w:r>
        <w:rPr>
          <w:rFonts w:hint="eastAsia" w:ascii="Times New Roman" w:hAnsi="Times New Roman"/>
        </w:rPr>
        <w:t>通过实验与探究，培养学生的观察能力和探究物理规律的能力。</w:t>
      </w:r>
    </w:p>
    <w:p>
      <w:pPr>
        <w:rPr>
          <w:rFonts w:ascii="Times New Roman" w:hAnsi="Times New Roman"/>
        </w:rPr>
      </w:pPr>
      <w:r>
        <w:rPr>
          <w:rFonts w:hint="eastAsia" w:asciiTheme="minorEastAsia" w:hAnsiTheme="minorEastAsia"/>
        </w:rPr>
        <w:t>【</w:t>
      </w:r>
      <w:r>
        <w:rPr>
          <w:rFonts w:hint="eastAsia" w:ascii="Times New Roman" w:hAnsi="Times New Roman"/>
        </w:rPr>
        <w:t>情感态度价值观</w:t>
      </w:r>
      <w:r>
        <w:rPr>
          <w:rFonts w:hint="eastAsia" w:asciiTheme="minorEastAsia" w:hAnsiTheme="minorEastAsia"/>
        </w:rPr>
        <w:t>】</w:t>
      </w:r>
    </w:p>
    <w:p>
      <w:pPr>
        <w:pStyle w:val="10"/>
        <w:numPr>
          <w:ilvl w:val="0"/>
          <w:numId w:val="2"/>
        </w:numPr>
        <w:ind w:firstLineChars="0"/>
        <w:rPr>
          <w:rFonts w:ascii="Times New Roman" w:hAnsi="Times New Roman"/>
        </w:rPr>
      </w:pPr>
      <w:r>
        <w:rPr>
          <w:rFonts w:hint="eastAsia" w:ascii="Times New Roman" w:hAnsi="Times New Roman"/>
        </w:rPr>
        <w:t>通过了解我国古代对磁的研究方面取得的成就，提高学习物理的兴趣。</w:t>
      </w:r>
    </w:p>
    <w:p>
      <w:pPr>
        <w:pStyle w:val="10"/>
        <w:numPr>
          <w:ilvl w:val="0"/>
          <w:numId w:val="2"/>
        </w:numPr>
        <w:ind w:firstLineChars="0"/>
        <w:rPr>
          <w:rFonts w:ascii="Times New Roman" w:hAnsi="Times New Roman"/>
        </w:rPr>
      </w:pPr>
      <w:r>
        <w:rPr>
          <w:rFonts w:hint="eastAsia" w:ascii="Times New Roman" w:hAnsi="Times New Roman"/>
        </w:rPr>
        <w:t>通过讨论交流，实验探究，增强学生的合作意识。</w:t>
      </w:r>
    </w:p>
    <w:p>
      <w:pPr>
        <w:rPr>
          <w:rFonts w:ascii="Times New Roman" w:hAnsi="Times New Roman"/>
          <w:b/>
          <w:sz w:val="32"/>
          <w:szCs w:val="32"/>
        </w:rPr>
      </w:pPr>
      <w:r>
        <w:rPr>
          <w:rFonts w:hint="eastAsia" w:ascii="Times New Roman" w:hAnsi="Times New Roman"/>
          <w:b/>
          <w:sz w:val="32"/>
          <w:szCs w:val="32"/>
        </w:rPr>
        <w:t>教学重难点</w:t>
      </w:r>
    </w:p>
    <w:p>
      <w:pPr>
        <w:pStyle w:val="10"/>
        <w:numPr>
          <w:ilvl w:val="0"/>
          <w:numId w:val="3"/>
        </w:numPr>
        <w:ind w:firstLineChars="0"/>
        <w:rPr>
          <w:rFonts w:ascii="Times New Roman" w:hAnsi="Times New Roman"/>
        </w:rPr>
      </w:pPr>
      <w:r>
        <w:rPr>
          <w:rFonts w:hint="eastAsia" w:ascii="Times New Roman" w:hAnsi="Times New Roman"/>
        </w:rPr>
        <w:t>知道磁体周围存在磁场，磁场传递磁极间的相互作用。</w:t>
      </w:r>
    </w:p>
    <w:p>
      <w:pPr>
        <w:pStyle w:val="10"/>
        <w:numPr>
          <w:ilvl w:val="0"/>
          <w:numId w:val="3"/>
        </w:numPr>
        <w:ind w:firstLineChars="0"/>
        <w:rPr>
          <w:rFonts w:ascii="Times New Roman" w:hAnsi="Times New Roman"/>
        </w:rPr>
      </w:pPr>
      <w:r>
        <w:rPr>
          <w:rFonts w:hint="eastAsia" w:ascii="Times New Roman" w:hAnsi="Times New Roman"/>
        </w:rPr>
        <w:t>会画磁体的磁感线。</w:t>
      </w:r>
    </w:p>
    <w:p>
      <w:pPr>
        <w:pStyle w:val="10"/>
        <w:numPr>
          <w:ilvl w:val="0"/>
          <w:numId w:val="3"/>
        </w:numPr>
        <w:ind w:firstLineChars="0"/>
        <w:rPr>
          <w:rFonts w:ascii="Times New Roman" w:hAnsi="Times New Roman"/>
        </w:rPr>
      </w:pPr>
      <w:r>
        <w:rPr>
          <w:rFonts w:hint="eastAsia" w:ascii="Times New Roman" w:hAnsi="Times New Roman"/>
        </w:rPr>
        <w:t>知道地磁南北极和地理南北极的关系。</w:t>
      </w:r>
    </w:p>
    <w:p>
      <w:pPr>
        <w:rPr>
          <w:rFonts w:ascii="Times New Roman" w:hAnsi="Times New Roman"/>
        </w:rPr>
      </w:pPr>
      <w:r>
        <w:rPr>
          <w:rFonts w:hint="eastAsia" w:ascii="Times New Roman" w:hAnsi="Times New Roman"/>
          <w:b/>
          <w:sz w:val="32"/>
          <w:szCs w:val="32"/>
        </w:rPr>
        <w:t>课前准备</w:t>
      </w:r>
      <w:r>
        <w:rPr>
          <w:rFonts w:ascii="Times New Roman" w:hAnsi="Times New Roman"/>
          <w:b/>
          <w:sz w:val="32"/>
          <w:szCs w:val="32"/>
        </w:rPr>
        <w:t xml:space="preserve">  </w:t>
      </w:r>
      <w:r>
        <w:rPr>
          <w:rFonts w:ascii="Times New Roman" w:hAnsi="Times New Roman"/>
        </w:rPr>
        <w:t xml:space="preserve">                        </w:t>
      </w:r>
    </w:p>
    <w:p>
      <w:pPr>
        <w:rPr>
          <w:rFonts w:ascii="Times New Roman" w:hAnsi="Times New Roman"/>
        </w:rPr>
      </w:pPr>
      <w:r>
        <w:rPr>
          <w:rFonts w:hint="eastAsia" w:ascii="Times New Roman" w:hAnsi="Times New Roman"/>
        </w:rPr>
        <w:t>条形磁体、铁架台、细 绳、铁屑、小磁针、玻璃板</w:t>
      </w:r>
    </w:p>
    <w:p>
      <w:pPr>
        <w:rPr>
          <w:rFonts w:ascii="Times New Roman" w:hAnsi="Times New Roman"/>
          <w:b/>
          <w:sz w:val="32"/>
          <w:szCs w:val="32"/>
        </w:rPr>
      </w:pPr>
      <w:r>
        <w:rPr>
          <w:rFonts w:hint="eastAsia" w:ascii="Times New Roman" w:hAnsi="Times New Roman"/>
          <w:b/>
          <w:sz w:val="32"/>
          <w:szCs w:val="32"/>
        </w:rPr>
        <w:t>教学过程</w:t>
      </w:r>
    </w:p>
    <w:p>
      <w:pPr>
        <w:pStyle w:val="10"/>
        <w:numPr>
          <w:ilvl w:val="0"/>
          <w:numId w:val="4"/>
        </w:numPr>
        <w:ind w:firstLineChars="0"/>
        <w:rPr>
          <w:rFonts w:ascii="Times New Roman" w:hAnsi="Times New Roman"/>
        </w:rPr>
      </w:pPr>
      <w:r>
        <w:rPr>
          <w:rFonts w:hint="eastAsia" w:ascii="Times New Roman" w:hAnsi="Times New Roman"/>
        </w:rPr>
        <w:t>导入新课:</w:t>
      </w:r>
    </w:p>
    <w:p>
      <w:pPr>
        <w:rPr>
          <w:rFonts w:ascii="Times New Roman" w:hAnsi="Times New Roman"/>
        </w:rPr>
      </w:pPr>
      <w:r>
        <w:rPr>
          <w:rFonts w:hint="eastAsia" w:ascii="Times New Roman" w:hAnsi="Times New Roman"/>
        </w:rPr>
        <w:t>提问：世界最早的指南工具是什么？它是根据什么原 理制成的？</w:t>
      </w:r>
    </w:p>
    <w:p>
      <w:pPr>
        <w:rPr>
          <w:rFonts w:ascii="Times New Roman" w:hAnsi="Times New Roman"/>
        </w:rPr>
      </w:pPr>
      <w:r>
        <w:rPr>
          <w:rFonts w:hint="eastAsia" w:ascii="Times New Roman" w:hAnsi="Times New Roman"/>
        </w:rPr>
        <w:t>出 示司南的挂图和幻灯片，说明世界最早的指南针就是我国战国时代的指南针，叫司南，它是根据磁针静止时总是指南北的原理制成的。</w:t>
      </w:r>
    </w:p>
    <w:p>
      <w:pPr>
        <w:rPr>
          <w:rFonts w:ascii="Times New Roman" w:hAnsi="Times New Roman"/>
        </w:rPr>
      </w:pPr>
      <w:r>
        <w:rPr>
          <w:rFonts w:hint="eastAsia" w:ascii="Times New Roman" w:hAnsi="Times New Roman"/>
        </w:rPr>
        <w:t xml:space="preserve">追问：为什么不接触小磁针，小磁针方向也会发生改变呢？（是否能举重力场） ，原来磁体的周围存着磁场。（小磁针受到磁场的磁力作用，才具有新的指向）。 </w:t>
      </w:r>
    </w:p>
    <w:p>
      <w:pPr>
        <w:pStyle w:val="10"/>
        <w:numPr>
          <w:ilvl w:val="0"/>
          <w:numId w:val="4"/>
        </w:numPr>
        <w:ind w:firstLineChars="0"/>
        <w:rPr>
          <w:rFonts w:ascii="Times New Roman" w:hAnsi="Times New Roman"/>
        </w:rPr>
      </w:pPr>
      <w:r>
        <w:rPr>
          <w:rFonts w:hint="eastAsia" w:ascii="Times New Roman" w:hAnsi="Times New Roman"/>
        </w:rPr>
        <w:t>磁场</w:t>
      </w:r>
    </w:p>
    <w:p>
      <w:pPr>
        <w:rPr>
          <w:rFonts w:ascii="Times New Roman" w:hAnsi="Times New Roman"/>
        </w:rPr>
      </w:pPr>
      <w:r>
        <w:rPr>
          <w:rFonts w:hint="eastAsia" w:ascii="Times New Roman" w:hAnsi="Times New Roman"/>
        </w:rPr>
        <w:t xml:space="preserve">磁场的基本性质：对放入其中的磁体产生磁力作用 </w:t>
      </w:r>
    </w:p>
    <w:p>
      <w:pPr>
        <w:rPr>
          <w:rFonts w:ascii="Times New Roman" w:hAnsi="Times New Roman"/>
        </w:rPr>
      </w:pPr>
      <w:r>
        <w:rPr>
          <w:rFonts w:hint="eastAsia" w:ascii="Times New Roman" w:hAnsi="Times New Roman"/>
        </w:rPr>
        <w:t xml:space="preserve">演示 </w:t>
      </w:r>
    </w:p>
    <w:p>
      <w:pPr>
        <w:rPr>
          <w:rFonts w:ascii="Times New Roman" w:hAnsi="Times New Roman"/>
        </w:rPr>
      </w:pPr>
      <w:r>
        <w:rPr>
          <w:rFonts w:hint="eastAsia" w:ascii="Times New Roman" w:hAnsi="Times New Roman"/>
        </w:rPr>
        <w:t>原来静止时指南针，一端指南，一端指北，若把它放在磁场中，小磁针就会转动起来，静止时，小磁针就会有不同指向，原来是由于磁体受到磁力方向不同的缘故。</w:t>
      </w:r>
    </w:p>
    <w:p>
      <w:pPr>
        <w:rPr>
          <w:rFonts w:ascii="Times New Roman" w:hAnsi="Times New Roman"/>
        </w:rPr>
      </w:pPr>
      <w:r>
        <w:rPr>
          <w:rFonts w:hint="eastAsia" w:ascii="Times New Roman" w:hAnsi="Times New Roman"/>
        </w:rPr>
        <w:t>磁场有方向：规定小磁针在磁场中静止时，北极的指向规定为这一点的磁场方向。</w:t>
      </w:r>
    </w:p>
    <w:p>
      <w:pPr>
        <w:rPr>
          <w:rFonts w:ascii="Times New Roman" w:hAnsi="Times New Roman"/>
        </w:rPr>
      </w:pPr>
      <w:r>
        <w:rPr>
          <w:rFonts w:hint="eastAsia" w:ascii="Times New Roman" w:hAnsi="Times New Roman"/>
        </w:rPr>
        <w:t xml:space="preserve">演示实验：把四个小磁针放在磁场的不同点上。发现：静止时，不同点的磁针指向不一定相同。 </w:t>
      </w:r>
    </w:p>
    <w:p>
      <w:pPr>
        <w:rPr>
          <w:rFonts w:ascii="Times New Roman" w:hAnsi="Times New Roman"/>
        </w:rPr>
      </w:pPr>
      <w:r>
        <w:rPr>
          <w:rFonts w:hint="eastAsia" w:ascii="Times New Roman" w:hAnsi="Times New Roman"/>
        </w:rPr>
        <w:t xml:space="preserve">说明：磁场中不同点的磁场方向不一定不同。 </w:t>
      </w:r>
    </w:p>
    <w:p>
      <w:pPr>
        <w:rPr>
          <w:rFonts w:ascii="Times New Roman" w:hAnsi="Times New Roman"/>
        </w:rPr>
      </w:pPr>
      <w:r>
        <w:rPr>
          <w:rFonts w:hint="eastAsia" w:ascii="Times New Roman" w:hAnsi="Times New Roman"/>
        </w:rPr>
        <w:t xml:space="preserve">那么磁体周围的磁场方向是怎样的呢？又怎样来表示它呢？ </w:t>
      </w:r>
    </w:p>
    <w:p>
      <w:pPr>
        <w:rPr>
          <w:rFonts w:ascii="Times New Roman" w:hAnsi="Times New Roman"/>
        </w:rPr>
      </w:pPr>
      <w:r>
        <w:rPr>
          <w:rFonts w:hint="eastAsia" w:ascii="Times New Roman" w:hAnsi="Times New Roman"/>
        </w:rPr>
        <w:t xml:space="preserve">我们在磁场中多放一些小磁针，方向分布就 会越来越具体。 </w:t>
      </w:r>
    </w:p>
    <w:p>
      <w:pPr>
        <w:rPr>
          <w:rFonts w:ascii="Times New Roman" w:hAnsi="Times New Roman"/>
        </w:rPr>
      </w:pPr>
      <w:r>
        <w:rPr>
          <w:rFonts w:hint="eastAsia" w:ascii="Times New Roman" w:hAnsi="Times New Roman"/>
        </w:rPr>
        <w:t xml:space="preserve">如果磁针再多一点，就更清楚了，用若干小铁屑代表小磁针。 </w:t>
      </w:r>
    </w:p>
    <w:p>
      <w:pPr>
        <w:rPr>
          <w:rFonts w:ascii="Times New Roman" w:hAnsi="Times New Roman"/>
        </w:rPr>
      </w:pPr>
      <w:r>
        <w:rPr>
          <w:rFonts w:hint="eastAsia" w:ascii="Times New Roman" w:hAnsi="Times New Roman"/>
        </w:rPr>
        <w:t>（注意磁铁小，玻璃大铁屑细）得到条形磁体周围磁场分布。把一块玻璃覆盖其上， 描下条形磁铁周围磁场分布情况。</w:t>
      </w:r>
    </w:p>
    <w:p>
      <w:pPr>
        <w:rPr>
          <w:rFonts w:ascii="Times New Roman" w:hAnsi="Times New Roman"/>
        </w:rPr>
      </w:pPr>
      <w:r>
        <w:rPr>
          <w:rFonts w:ascii="Times New Roman" w:hAnsi="Times New Roman"/>
        </w:rPr>
        <w:t xml:space="preserve"> </w:t>
      </w:r>
      <w:r>
        <w:rPr>
          <w:rFonts w:hint="eastAsia" w:ascii="宋体" w:hAnsi="宋体" w:cs="宋体"/>
          <w:color w:val="000000"/>
          <w:sz w:val="24"/>
        </w:rPr>
        <w:drawing>
          <wp:inline distT="0" distB="0" distL="114300" distR="114300">
            <wp:extent cx="1895475" cy="1571625"/>
            <wp:effectExtent l="0" t="0" r="9525" b="9525"/>
            <wp:docPr id="2" name="图片 5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1" descr="学科网(www.zxxk.com)--教育资源门户，提供试卷、教案、课件、论文、素材及各类教学资源下载，还有大量而丰富的教学相关资讯！"/>
                    <pic:cNvPicPr>
                      <a:picLocks noChangeAspect="1"/>
                    </pic:cNvPicPr>
                  </pic:nvPicPr>
                  <pic:blipFill>
                    <a:blip r:embed="rId8"/>
                    <a:stretch>
                      <a:fillRect/>
                    </a:stretch>
                  </pic:blipFill>
                  <pic:spPr>
                    <a:xfrm>
                      <a:off x="0" y="0"/>
                      <a:ext cx="1895475" cy="1571625"/>
                    </a:xfrm>
                    <a:prstGeom prst="rect">
                      <a:avLst/>
                    </a:prstGeom>
                    <a:noFill/>
                    <a:ln w="9525">
                      <a:noFill/>
                    </a:ln>
                  </pic:spPr>
                </pic:pic>
              </a:graphicData>
            </a:graphic>
          </wp:inline>
        </w:drawing>
      </w:r>
    </w:p>
    <w:p>
      <w:pPr>
        <w:rPr>
          <w:rFonts w:ascii="Times New Roman" w:hAnsi="Times New Roman"/>
        </w:rPr>
      </w:pPr>
      <w:r>
        <w:rPr>
          <w:rFonts w:hint="eastAsia" w:ascii="Times New Roman" w:hAnsi="Times New Roman"/>
        </w:rPr>
        <w:t xml:space="preserve">（包括蹄形磁铁、同名磁极、异名磁极间的磁场分布） </w:t>
      </w:r>
    </w:p>
    <w:p>
      <w:pPr>
        <w:rPr>
          <w:rFonts w:ascii="Times New Roman" w:hAnsi="Times New Roman"/>
        </w:rPr>
      </w:pPr>
      <w:r>
        <w:rPr>
          <w:rFonts w:ascii="Times New Roman" w:hAnsi="Times New Roman"/>
        </w:rPr>
        <w:t xml:space="preserve"> </w:t>
      </w:r>
      <w:r>
        <w:rPr>
          <w:rFonts w:hint="eastAsia" w:ascii="宋体" w:hAnsi="宋体" w:cs="宋体"/>
          <w:b/>
          <w:bCs/>
          <w:color w:val="000000"/>
          <w:sz w:val="24"/>
        </w:rPr>
        <w:drawing>
          <wp:inline distT="0" distB="0" distL="114300" distR="114300">
            <wp:extent cx="3105150" cy="1313815"/>
            <wp:effectExtent l="0" t="0" r="0" b="635"/>
            <wp:docPr id="3" name="图片 6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7" descr="学科网(www.zxxk.com)--教育资源门户，提供试卷、教案、课件、论文、素材及各类教学资源下载，还有大量而丰富的教学相关资讯！"/>
                    <pic:cNvPicPr>
                      <a:picLocks noChangeAspect="1"/>
                    </pic:cNvPicPr>
                  </pic:nvPicPr>
                  <pic:blipFill>
                    <a:blip r:embed="rId9"/>
                    <a:stretch>
                      <a:fillRect/>
                    </a:stretch>
                  </pic:blipFill>
                  <pic:spPr>
                    <a:xfrm>
                      <a:off x="0" y="0"/>
                      <a:ext cx="3105150" cy="1313815"/>
                    </a:xfrm>
                    <a:prstGeom prst="rect">
                      <a:avLst/>
                    </a:prstGeom>
                    <a:noFill/>
                    <a:ln w="9525">
                      <a:noFill/>
                    </a:ln>
                  </pic:spPr>
                </pic:pic>
              </a:graphicData>
            </a:graphic>
          </wp:inline>
        </w:drawing>
      </w:r>
    </w:p>
    <w:p>
      <w:pPr>
        <w:rPr>
          <w:rFonts w:ascii="Times New Roman" w:hAnsi="Times New Roman"/>
        </w:rPr>
      </w:pPr>
      <w:r>
        <w:rPr>
          <w:rFonts w:hint="eastAsia" w:ascii="宋体" w:hAnsi="宋体" w:cs="宋体"/>
          <w:color w:val="000000"/>
          <w:sz w:val="24"/>
        </w:rPr>
        <w:drawing>
          <wp:inline distT="0" distB="0" distL="114300" distR="114300">
            <wp:extent cx="3856990" cy="2477135"/>
            <wp:effectExtent l="0" t="0" r="10160" b="18415"/>
            <wp:docPr id="4" name="图片 6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8"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3856990" cy="2477135"/>
                    </a:xfrm>
                    <a:prstGeom prst="rect">
                      <a:avLst/>
                    </a:prstGeom>
                    <a:noFill/>
                    <a:ln w="9525">
                      <a:noFill/>
                    </a:ln>
                  </pic:spPr>
                </pic:pic>
              </a:graphicData>
            </a:graphic>
          </wp:inline>
        </w:drawing>
      </w:r>
    </w:p>
    <w:p>
      <w:pPr>
        <w:rPr>
          <w:rFonts w:ascii="Times New Roman" w:hAnsi="Times New Roman"/>
        </w:rPr>
      </w:pPr>
      <w:r>
        <w:rPr>
          <w:rFonts w:hint="eastAsia" w:ascii="Times New Roman" w:hAnsi="Times New Roman"/>
        </w:rPr>
        <w:t>为了形象、直观地描述磁场的情况，引入一组曲线，称为磁感线。</w:t>
      </w:r>
    </w:p>
    <w:p>
      <w:pPr>
        <w:rPr>
          <w:rFonts w:ascii="Times New Roman" w:hAnsi="Times New Roman"/>
        </w:rPr>
      </w:pPr>
      <w:r>
        <w:rPr>
          <w:rFonts w:hint="eastAsia" w:ascii="Times New Roman" w:hAnsi="Times New Roman"/>
        </w:rPr>
        <w:t>三、磁感线：</w:t>
      </w:r>
    </w:p>
    <w:p>
      <w:pPr>
        <w:pStyle w:val="10"/>
        <w:numPr>
          <w:ilvl w:val="0"/>
          <w:numId w:val="5"/>
        </w:numPr>
        <w:ind w:firstLineChars="0"/>
        <w:rPr>
          <w:rFonts w:ascii="Times New Roman" w:hAnsi="Times New Roman"/>
        </w:rPr>
      </w:pPr>
      <w:r>
        <w:rPr>
          <w:rFonts w:hint="eastAsia" w:ascii="Times New Roman" w:hAnsi="Times New Roman"/>
        </w:rPr>
        <w:t xml:space="preserve">任一点的曲线方向都跟磁场方向一致； </w:t>
      </w:r>
    </w:p>
    <w:p>
      <w:pPr>
        <w:pStyle w:val="10"/>
        <w:numPr>
          <w:ilvl w:val="0"/>
          <w:numId w:val="5"/>
        </w:numPr>
        <w:ind w:firstLineChars="0"/>
        <w:rPr>
          <w:rFonts w:ascii="Times New Roman" w:hAnsi="Times New Roman"/>
        </w:rPr>
      </w:pPr>
      <w:r>
        <w:rPr>
          <w:rFonts w:hint="eastAsia" w:ascii="Times New Roman" w:hAnsi="Times New Roman"/>
        </w:rPr>
        <w:t xml:space="preserve">从磁体北极出来，回到磁体南极（并在上面标上箭头表示方向）； </w:t>
      </w:r>
    </w:p>
    <w:p>
      <w:pPr>
        <w:pStyle w:val="10"/>
        <w:numPr>
          <w:ilvl w:val="0"/>
          <w:numId w:val="5"/>
        </w:numPr>
        <w:ind w:firstLineChars="0"/>
        <w:rPr>
          <w:rFonts w:ascii="Times New Roman" w:hAnsi="Times New Roman"/>
        </w:rPr>
      </w:pPr>
      <w:r>
        <w:rPr>
          <w:rFonts w:hint="eastAsia" w:ascii="Times New Roman" w:hAnsi="Times New Roman"/>
        </w:rPr>
        <w:t xml:space="preserve">是一些假想的曲线（没有画到的并非无磁场）。 </w:t>
      </w:r>
    </w:p>
    <w:p>
      <w:pPr>
        <w:rPr>
          <w:rFonts w:ascii="Times New Roman" w:hAnsi="Times New Roman"/>
        </w:rPr>
      </w:pPr>
      <w:r>
        <w:rPr>
          <w:rFonts w:hint="eastAsia" w:ascii="Times New Roman" w:hAnsi="Times New Roman"/>
        </w:rPr>
        <w:t xml:space="preserve">了解磁感线的好处： </w:t>
      </w:r>
    </w:p>
    <w:p>
      <w:pPr>
        <w:rPr>
          <w:rFonts w:ascii="Times New Roman" w:hAnsi="Times New Roman"/>
        </w:rPr>
      </w:pPr>
      <w:r>
        <w:rPr>
          <w:rFonts w:hint="eastAsia" w:ascii="Times New Roman" w:hAnsi="Times New Roman"/>
        </w:rPr>
        <w:t xml:space="preserve">a.知道在磁场中的磁体受到磁力作用； </w:t>
      </w:r>
    </w:p>
    <w:p>
      <w:pPr>
        <w:rPr>
          <w:rFonts w:ascii="Times New Roman" w:hAnsi="Times New Roman"/>
        </w:rPr>
      </w:pPr>
      <w:r>
        <w:rPr>
          <w:rFonts w:hint="eastAsia" w:ascii="Times New Roman" w:hAnsi="Times New Roman"/>
        </w:rPr>
        <w:t xml:space="preserve">b.而且知道磁体在磁场中各点所受磁力方向。 </w:t>
      </w:r>
    </w:p>
    <w:p>
      <w:pPr>
        <w:rPr>
          <w:rFonts w:ascii="Times New Roman" w:hAnsi="Times New Roman"/>
        </w:rPr>
      </w:pPr>
      <w:r>
        <w:rPr>
          <w:rFonts w:hint="eastAsia" w:ascii="Times New Roman" w:hAnsi="Times New Roman"/>
        </w:rPr>
        <w:t xml:space="preserve">在磁场中某点，北极所受磁力方向跟该点的磁场方向一致南极所受磁力跟该点的磁场 方向相反。 </w:t>
      </w:r>
    </w:p>
    <w:p>
      <w:pPr>
        <w:rPr>
          <w:rFonts w:ascii="Times New Roman" w:hAnsi="Times New Roman"/>
        </w:rPr>
      </w:pPr>
      <w:r>
        <w:rPr>
          <w:rFonts w:hint="eastAsia" w:ascii="Times New Roman" w:hAnsi="Times New Roman"/>
        </w:rPr>
        <w:t>四、地磁场</w:t>
      </w:r>
    </w:p>
    <w:p>
      <w:pPr>
        <w:rPr>
          <w:rFonts w:ascii="Times New Roman" w:hAnsi="Times New Roman"/>
        </w:rPr>
      </w:pPr>
      <w:r>
        <w:rPr>
          <w:rFonts w:hint="eastAsia" w:ascii="Times New Roman" w:hAnsi="Times New Roman"/>
        </w:rPr>
        <w:t>沈括记述的"常偏东，不全南"的现象，说明他在实践中已经发现了地磁偏角．地磁偏角在地球上每个地点都不相同，而且是逐年变化的．据专家考证：11世纪，沈括所居的长江下游地区磁偏角一般不超过3～4°。这样小的偏角，在900多年前的古代，若不经过长期、精细的观察，是不容易发现的．在西方，直到1492年意大利人哥伦布在横渡大西洋的航行中才观测到地磁偏角的现象，比沈括晚了400多年．</w:t>
      </w:r>
    </w:p>
    <w:p>
      <w:pPr>
        <w:rPr>
          <w:rFonts w:ascii="Times New Roman" w:hAnsi="Times New Roman"/>
        </w:rPr>
      </w:pPr>
      <w:r>
        <w:rPr>
          <w:rFonts w:ascii="Times New Roman" w:hAnsi="Times New Roman"/>
        </w:rPr>
        <w:t xml:space="preserve"> </w:t>
      </w:r>
      <w:r>
        <w:rPr>
          <w:rFonts w:hint="eastAsia" w:ascii="宋体" w:hAnsi="宋体" w:cs="宋体"/>
          <w:color w:val="000000"/>
          <w:sz w:val="24"/>
        </w:rPr>
        <w:drawing>
          <wp:inline distT="0" distB="0" distL="114300" distR="114300">
            <wp:extent cx="2446655" cy="2315210"/>
            <wp:effectExtent l="0" t="0" r="10795" b="8890"/>
            <wp:docPr id="5" name="图片 7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4" descr="学科网(www.zxxk.com)--教育资源门户，提供试卷、教案、课件、论文、素材及各类教学资源下载，还有大量而丰富的教学相关资讯！"/>
                    <pic:cNvPicPr>
                      <a:picLocks noChangeAspect="1"/>
                    </pic:cNvPicPr>
                  </pic:nvPicPr>
                  <pic:blipFill>
                    <a:blip r:embed="rId11"/>
                    <a:stretch>
                      <a:fillRect/>
                    </a:stretch>
                  </pic:blipFill>
                  <pic:spPr>
                    <a:xfrm>
                      <a:off x="0" y="0"/>
                      <a:ext cx="2446655" cy="2315210"/>
                    </a:xfrm>
                    <a:prstGeom prst="rect">
                      <a:avLst/>
                    </a:prstGeom>
                    <a:noFill/>
                    <a:ln w="9525">
                      <a:noFill/>
                    </a:ln>
                  </pic:spPr>
                </pic:pic>
              </a:graphicData>
            </a:graphic>
          </wp:inline>
        </w:drawing>
      </w:r>
    </w:p>
    <w:p>
      <w:pPr>
        <w:rPr>
          <w:rFonts w:ascii="Times New Roman" w:hAnsi="Times New Roman"/>
        </w:rPr>
      </w:pPr>
      <w:r>
        <w:rPr>
          <w:rFonts w:hint="eastAsia" w:ascii="Times New Roman" w:hAnsi="Times New Roman"/>
        </w:rPr>
        <w:t>（1） 地球本身是一个大磁体，在地球周围存在地磁场，地磁的S极在地理北极附近，地磁的N极在地理南极附近，整个地球类似于一个巨大的条形磁铁。地球周围的磁场方向由南指北，据此，地球表面上，赤道附近地磁场方向呈水平指向 北，北极附近呈竖 直指向下，南极附近呈竖直向上。</w:t>
      </w:r>
    </w:p>
    <w:p>
      <w:pPr>
        <w:rPr>
          <w:rFonts w:ascii="Times New Roman" w:hAnsi="Times New Roman"/>
        </w:rPr>
      </w:pPr>
      <w:r>
        <w:rPr>
          <w:rFonts w:hint="eastAsia" w:ascii="Times New Roman" w:hAnsi="Times New Roman"/>
        </w:rPr>
        <w:t>（2） 磁偏角</w:t>
      </w:r>
    </w:p>
    <w:p>
      <w:pPr>
        <w:rPr>
          <w:rFonts w:ascii="Times New Roman" w:hAnsi="Times New Roman"/>
        </w:rPr>
      </w:pPr>
      <w:r>
        <w:rPr>
          <w:rFonts w:hint="eastAsia" w:ascii="Times New Roman" w:hAnsi="Times New Roman"/>
        </w:rPr>
        <w:t>在地面上静止的小磁针并不是指向南北方向，说明地磁场的N、S极与地理的南、北并不完全重合，即存在磁偏角。我们把小磁针静止时的指 向与地理上的南北方向所成的角度，叫磁偏角。例如上海的磁偏角是313，即在上海，地磁场的方向与地理上的南北方向成313的角度。不同的地理位置，磁偏角不同，在北京的磁偏角是418，在广州的磁偏角是047。</w:t>
      </w:r>
    </w:p>
    <w:p>
      <w:pPr>
        <w:rPr>
          <w:rFonts w:ascii="Times New Roman" w:hAnsi="Times New Roman"/>
        </w:rPr>
      </w:pPr>
    </w:p>
    <w:p>
      <w:pPr>
        <w:rPr>
          <w:rFonts w:ascii="Times New Roman" w:hAnsi="Times New Roman"/>
        </w:rPr>
      </w:pPr>
      <w:r>
        <w:rPr>
          <w:rFonts w:hint="eastAsia" w:ascii="Times New Roman" w:hAnsi="Times New Roman"/>
        </w:rPr>
        <w:t>板书设计</w:t>
      </w:r>
    </w:p>
    <w:p>
      <w:pPr>
        <w:rPr>
          <w:rFonts w:ascii="Times New Roman" w:hAnsi="Times New Roman"/>
        </w:rPr>
      </w:pPr>
      <w:r>
        <w:rPr>
          <w:rFonts w:hint="eastAsia" w:ascii="Times New Roman" w:hAnsi="Times New Roman"/>
        </w:rPr>
        <w:t>一、磁场</w:t>
      </w:r>
    </w:p>
    <w:p>
      <w:pPr>
        <w:rPr>
          <w:rFonts w:ascii="Times New Roman" w:hAnsi="Times New Roman"/>
        </w:rPr>
      </w:pPr>
      <w:r>
        <w:rPr>
          <w:rFonts w:hint="eastAsia" w:ascii="Times New Roman" w:hAnsi="Times New Roman"/>
        </w:rPr>
        <w:t>1. 性质：传递磁极 间的相互作用</w:t>
      </w:r>
    </w:p>
    <w:p>
      <w:pPr>
        <w:rPr>
          <w:rFonts w:ascii="Times New Roman" w:hAnsi="Times New Roman"/>
        </w:rPr>
      </w:pPr>
      <w:r>
        <w:rPr>
          <w:rFonts w:hint="eastAsia" w:ascii="Times New Roman" w:hAnsi="Times New Roman"/>
        </w:rPr>
        <w:t>2. 方向：小磁针静止时北极所指的方向为该点的磁场方向</w:t>
      </w:r>
    </w:p>
    <w:p>
      <w:pPr>
        <w:rPr>
          <w:rFonts w:ascii="Times New Roman" w:hAnsi="Times New Roman"/>
        </w:rPr>
      </w:pPr>
      <w:r>
        <w:rPr>
          <w:rFonts w:hint="eastAsia" w:ascii="Times New Roman" w:hAnsi="Times New Roman"/>
        </w:rPr>
        <w:t>二、 磁感线：实际不存在，是为了形象、方便描述磁场引进的</w:t>
      </w:r>
    </w:p>
    <w:p>
      <w:pPr>
        <w:rPr>
          <w:rFonts w:ascii="Times New Roman" w:hAnsi="Times New Roman"/>
        </w:rPr>
      </w:pPr>
      <w:r>
        <w:rPr>
          <w:rFonts w:hint="eastAsia" w:ascii="Times New Roman" w:hAnsi="Times New Roman"/>
        </w:rPr>
        <w:t>三、 地磁场</w:t>
      </w:r>
    </w:p>
    <w:p>
      <w:pPr>
        <w:rPr>
          <w:rFonts w:ascii="Times New Roman" w:hAnsi="Times New Roman"/>
        </w:rPr>
      </w:pPr>
      <w:r>
        <w:rPr>
          <w:rFonts w:hint="eastAsia" w:ascii="Times New Roman" w:hAnsi="Times New Roman"/>
        </w:rPr>
        <w:t>地理的南北极与 地磁场的南北极并不重合，相反且存在一个磁偏角。</w:t>
      </w:r>
    </w:p>
    <w:p>
      <w:pPr>
        <w:rPr>
          <w:rFonts w:ascii="Times New Roman" w:hAnsi="Times New Roman"/>
        </w:rPr>
      </w:pPr>
    </w:p>
    <w:sectPr>
      <w:headerReference r:id="rId5" w:type="first"/>
      <w:headerReference r:id="rId3" w:type="default"/>
      <w:footerReference r:id="rId6" w:type="default"/>
      <w:headerReference r:id="rId4" w:type="even"/>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隶书">
    <w:panose1 w:val="0201050906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3</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3</w:t>
                    </w:r>
                    <w:r>
                      <w:rPr>
                        <w:rFonts w:hint="eastAsia"/>
                        <w:lang w:eastAsia="zh-CN"/>
                      </w:rPr>
                      <w:fldChar w:fldCharType="end"/>
                    </w:r>
                    <w:r>
                      <w:rPr>
                        <w:rFonts w:hint="eastAsia"/>
                        <w:lang w:eastAsia="zh-CN"/>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right" w:pos="10466"/>
        <w:tab w:val="clear" w:pos="4153"/>
        <w:tab w:val="clear" w:pos="8306"/>
      </w:tabs>
      <w:ind w:firstLine="141" w:firstLineChars="50"/>
      <w:jc w:val="left"/>
    </w:pPr>
    <w:r>
      <w:rPr>
        <w:rFonts w:hint="eastAsia" w:ascii="隶书" w:eastAsia="隶书"/>
        <w:b/>
        <w:sz w:val="28"/>
        <w:szCs w:val="28"/>
      </w:rPr>
      <w:t>湖北</w:t>
    </w:r>
    <w:r>
      <w:rPr>
        <w:rFonts w:hint="eastAsia" w:ascii="隶书" w:eastAsia="隶书"/>
        <w:b/>
        <w:sz w:val="28"/>
        <w:szCs w:val="28"/>
        <w:lang w:eastAsia="zh-CN"/>
      </w:rPr>
      <w:t>梯田</w:t>
    </w:r>
    <w:r>
      <w:rPr>
        <w:rFonts w:hint="eastAsia" w:ascii="隶书" w:eastAsia="隶书"/>
        <w:b/>
        <w:sz w:val="28"/>
        <w:szCs w:val="28"/>
      </w:rPr>
      <w:t>文化传</w:t>
    </w:r>
    <w:r>
      <w:rPr>
        <w:rFonts w:hint="eastAsia" w:ascii="隶书" w:eastAsia="隶书"/>
        <w:b/>
        <w:sz w:val="28"/>
        <w:szCs w:val="28"/>
        <w:lang w:eastAsia="zh-CN"/>
      </w:rPr>
      <w:t>播</w:t>
    </w:r>
    <w:r>
      <w:rPr>
        <w:rFonts w:hint="eastAsia" w:ascii="隶书" w:eastAsia="隶书"/>
        <w:b/>
        <w:sz w:val="28"/>
        <w:szCs w:val="28"/>
      </w:rPr>
      <w:t xml:space="preserve">有限公司      </w:t>
    </w:r>
    <w:r>
      <w:rPr>
        <w:rFonts w:hint="eastAsia" w:ascii="隶书" w:eastAsia="隶书"/>
        <w:b/>
        <w:sz w:val="28"/>
        <w:szCs w:val="28"/>
        <w:lang w:val="en-US" w:eastAsia="zh-CN"/>
      </w:rPr>
      <w:t xml:space="preserve">        </w:t>
    </w:r>
    <w:r>
      <w:rPr>
        <w:rFonts w:hint="eastAsia" w:ascii="隶书" w:eastAsia="隶书"/>
        <w:b/>
        <w:sz w:val="28"/>
        <w:szCs w:val="28"/>
      </w:rPr>
      <w:t xml:space="preserve">  </w:t>
    </w:r>
    <w:r>
      <w:rPr>
        <w:rFonts w:hint="eastAsia" w:ascii="Cambria" w:hAnsi="Cambria" w:eastAsia="隶书"/>
        <w:b/>
        <w:sz w:val="28"/>
        <w:szCs w:val="28"/>
      </w:rPr>
      <w:t>《</w:t>
    </w:r>
    <w:r>
      <w:rPr>
        <w:rFonts w:hint="eastAsia" w:ascii="Cambria" w:hAnsi="Cambria" w:eastAsia="隶书"/>
        <w:b/>
        <w:sz w:val="28"/>
        <w:szCs w:val="28"/>
        <w:lang w:eastAsia="zh-CN"/>
      </w:rPr>
      <w:t>导学</w:t>
    </w:r>
    <w:r>
      <w:rPr>
        <w:rFonts w:hint="eastAsia" w:ascii="Cambria" w:hAnsi="Cambria" w:eastAsia="隶书"/>
        <w:b/>
        <w:sz w:val="28"/>
        <w:szCs w:val="28"/>
      </w:rPr>
      <w:t>案》</w:t>
    </w:r>
    <w:r>
      <w:rPr>
        <w:rFonts w:ascii="Cambria" w:hAnsi="Cambria" w:eastAsia="隶书"/>
        <w:b/>
        <w:sz w:val="28"/>
        <w:szCs w:val="28"/>
      </w:rPr>
      <w:t>word</w:t>
    </w:r>
    <w:r>
      <w:rPr>
        <w:rFonts w:hint="eastAsia" w:ascii="隶书" w:eastAsia="隶书"/>
        <w:b/>
        <w:sz w:val="28"/>
        <w:szCs w:val="28"/>
      </w:rPr>
      <w:t>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PowerPlusWaterMarkObject20015943" o:spid="_x0000_s4098" o:spt="136" type="#_x0000_t136" style="position:absolute;left:0pt;height:146.35pt;width:439.15pt;mso-position-horizontal:center;mso-position-horizontal-relative:margin;mso-position-vertical:center;mso-position-vertical-relative:margin;rotation:20643840f;z-index:-251655168;mso-width-relative:page;mso-height-relative:page;" fillcolor="#C0C0C0" filled="t" stroked="f" coordsize="21600,21600" o:allowincell="f">
          <v:path/>
          <v:fill on="t" opacity="32768f" focussize="0,0"/>
          <v:stroke on="f"/>
          <v:imagedata o:title=""/>
          <o:lock v:ext="edit"/>
          <v:textpath on="t" fitshape="t" fitpath="t" trim="t" xscale="f" string="全易通"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PowerPlusWaterMarkObject20015942" o:spid="_x0000_s4097" o:spt="136" type="#_x0000_t136" style="position:absolute;left:0pt;height:146.35pt;width:439.15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shape="t" fitpath="t" trim="t" xscale="f" string="全易通" style="font-family:宋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063CB9"/>
    <w:multiLevelType w:val="multilevel"/>
    <w:tmpl w:val="2F063CB9"/>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E3B2DC6"/>
    <w:multiLevelType w:val="multilevel"/>
    <w:tmpl w:val="3E3B2DC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5E914FC"/>
    <w:multiLevelType w:val="multilevel"/>
    <w:tmpl w:val="55E914FC"/>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6BB5B87"/>
    <w:multiLevelType w:val="multilevel"/>
    <w:tmpl w:val="66BB5B87"/>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9643583"/>
    <w:multiLevelType w:val="multilevel"/>
    <w:tmpl w:val="7964358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040F"/>
    <w:rsid w:val="000B14A5"/>
    <w:rsid w:val="00434A0E"/>
    <w:rsid w:val="00457CC6"/>
    <w:rsid w:val="0055040F"/>
    <w:rsid w:val="006C497B"/>
    <w:rsid w:val="00723E97"/>
    <w:rsid w:val="00943228"/>
    <w:rsid w:val="00A75817"/>
    <w:rsid w:val="00AB7895"/>
    <w:rsid w:val="00AD48CB"/>
    <w:rsid w:val="00EC24FF"/>
    <w:rsid w:val="397376A4"/>
    <w:rsid w:val="672A40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uiPriority w:val="99"/>
    <w:rPr>
      <w:sz w:val="18"/>
      <w:szCs w:val="18"/>
    </w:rPr>
  </w:style>
  <w:style w:type="character" w:customStyle="1" w:styleId="8">
    <w:name w:val="页脚 Char"/>
    <w:basedOn w:val="6"/>
    <w:link w:val="3"/>
    <w:uiPriority w:val="99"/>
    <w:rPr>
      <w:sz w:val="18"/>
      <w:szCs w:val="18"/>
    </w:rPr>
  </w:style>
  <w:style w:type="character" w:customStyle="1" w:styleId="9">
    <w:name w:val="批注框文本 Char"/>
    <w:basedOn w:val="6"/>
    <w:link w:val="2"/>
    <w:semiHidden/>
    <w:uiPriority w:val="99"/>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uwenjing.SPARKE.000\Documents\&#25945;&#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7"/>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86EE62-F303-4320-97EA-F958F6F94F98}">
  <ds:schemaRefs/>
</ds:datastoreItem>
</file>

<file path=docProps/app.xml><?xml version="1.0" encoding="utf-8"?>
<Properties xmlns="http://schemas.openxmlformats.org/officeDocument/2006/extended-properties" xmlns:vt="http://schemas.openxmlformats.org/officeDocument/2006/docPropsVTypes">
  <Template>教案模板</Template>
  <Company>Microsoft</Company>
  <Pages>1</Pages>
  <Words>253</Words>
  <Characters>1443</Characters>
  <Lines>12</Lines>
  <Paragraphs>3</Paragraphs>
  <TotalTime>0</TotalTime>
  <ScaleCrop>false</ScaleCrop>
  <LinksUpToDate>false</LinksUpToDate>
  <CharactersWithSpaces>1693</CharactersWithSpaces>
  <Application>WPS Office_11.1.0.9929_F1E327BC-269C-435d-A152-05C5408002CA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2018-11-28T02:24:00Z</dcterms:created>
  <dc:creator>徐文静</dc:creator>
  <cp:lastModifiedBy>清清你好</cp:lastModifiedBy>
  <dcterms:modified xsi:type="dcterms:W3CDTF">2021-01-30T00:37:58Z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2052-11.1.0.9929</vt:lpwstr>
  </property>
</Properties>
</file>